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693759E7" w:rsidR="00967748" w:rsidRPr="00CE6C1D" w:rsidRDefault="00783B9B" w:rsidP="00C75961">
            <w:pPr>
              <w:pStyle w:val="a6"/>
              <w:tabs>
                <w:tab w:val="right" w:pos="8397"/>
              </w:tabs>
              <w:bidi w:val="0"/>
              <w:spacing w:after="240" w:afterAutospacing="0"/>
              <w:ind w:left="432" w:right="0" w:firstLine="0"/>
              <w:rPr>
                <w:rFonts w:ascii="Garamond" w:hAnsi="Garamond"/>
                <w:noProof/>
                <w:spacing w:val="-6"/>
                <w:sz w:val="36"/>
                <w:szCs w:val="36"/>
                <w:lang w:bidi="fa-IR"/>
              </w:rPr>
            </w:pPr>
            <w:r>
              <w:rPr>
                <w:rFonts w:ascii="Garamond" w:hAnsi="Garamond"/>
                <w:noProof/>
                <w:spacing w:val="-6"/>
              </w:rPr>
              <w:drawing>
                <wp:anchor distT="0" distB="0" distL="114300" distR="114300" simplePos="0" relativeHeight="251731968" behindDoc="0" locked="0" layoutInCell="1" allowOverlap="1" wp14:anchorId="60101888" wp14:editId="0447BD01">
                  <wp:simplePos x="0" y="0"/>
                  <wp:positionH relativeFrom="column">
                    <wp:posOffset>-79375</wp:posOffset>
                  </wp:positionH>
                  <wp:positionV relativeFrom="paragraph">
                    <wp:posOffset>121920</wp:posOffset>
                  </wp:positionV>
                  <wp:extent cx="1234440" cy="93218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A Relogo Color.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234440" cy="932180"/>
                          </a:xfrm>
                          <a:prstGeom prst="rect">
                            <a:avLst/>
                          </a:prstGeom>
                        </pic:spPr>
                      </pic:pic>
                    </a:graphicData>
                  </a:graphic>
                  <wp14:sizeRelH relativeFrom="margin">
                    <wp14:pctWidth>0</wp14:pctWidth>
                  </wp14:sizeRelH>
                  <wp14:sizeRelV relativeFrom="margin">
                    <wp14:pctHeight>0</wp14:pctHeight>
                  </wp14:sizeRelV>
                </wp:anchor>
              </w:drawing>
            </w:r>
            <w:r w:rsidR="004B3380" w:rsidRPr="004B3380">
              <w:rPr>
                <w:rFonts w:ascii="Garamond" w:hAnsi="Garamond"/>
                <w:noProof/>
                <w:spacing w:val="-6"/>
                <w:sz w:val="36"/>
                <w:szCs w:val="36"/>
                <w:lang w:bidi="fa-IR"/>
              </w:rPr>
              <w:t>Transactions on Data Science with Applications</w:t>
            </w:r>
          </w:p>
          <w:p w14:paraId="756A8CDA" w14:textId="27ECD9FF" w:rsidR="006E0733" w:rsidRPr="00D14B7A" w:rsidRDefault="00FA0AEC" w:rsidP="006E0733">
            <w:pPr>
              <w:pStyle w:val="a6"/>
              <w:tabs>
                <w:tab w:val="right" w:pos="8397"/>
              </w:tabs>
              <w:bidi w:val="0"/>
              <w:spacing w:after="240" w:afterAutospacing="0" w:line="480" w:lineRule="auto"/>
              <w:ind w:left="-103" w:right="0" w:firstLine="0"/>
              <w:rPr>
                <w:rFonts w:ascii="Garamond" w:eastAsia="Calibri" w:hAnsi="Garamond" w:cs="Adobe Devanagari"/>
                <w:b w:val="0"/>
                <w:bCs/>
                <w:color w:val="000000" w:themeColor="text1"/>
                <w:sz w:val="24"/>
                <w:szCs w:val="24"/>
                <w:lang w:bidi="fa-IR"/>
              </w:rPr>
            </w:pPr>
            <w:r w:rsidRPr="00961D81">
              <w:rPr>
                <w:rFonts w:ascii="Garamond" w:eastAsia="Calibri" w:hAnsi="Garamond" w:cs="Adobe Devanagari"/>
                <w:b w:val="0"/>
                <w:bCs/>
                <w:sz w:val="24"/>
                <w:szCs w:val="24"/>
                <w:lang w:bidi="fa-IR"/>
              </w:rPr>
              <w:t>www.</w:t>
            </w:r>
            <w:r w:rsidR="004B3380" w:rsidRPr="004B3380">
              <w:rPr>
                <w:rFonts w:ascii="Garamond" w:eastAsia="Calibri" w:hAnsi="Garamond" w:cs="Adobe Devanagari"/>
                <w:b w:val="0"/>
                <w:bCs/>
                <w:sz w:val="24"/>
                <w:szCs w:val="24"/>
                <w:lang w:bidi="fa-IR"/>
              </w:rPr>
              <w:t>tdsa.reapress.com</w:t>
            </w:r>
          </w:p>
          <w:p w14:paraId="689D471C" w14:textId="7BE45B8F" w:rsidR="003922BA" w:rsidRPr="00D14B7A" w:rsidRDefault="00546368" w:rsidP="006E0733">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r w:rsidR="00C126BF">
              <w:t xml:space="preserve"> </w:t>
            </w:r>
            <w:r w:rsidR="004B3380">
              <w:t xml:space="preserve"> </w:t>
            </w:r>
            <w:r w:rsidR="004B3380" w:rsidRPr="004B3380">
              <w:rPr>
                <w:rFonts w:ascii="Garamond" w:hAnsi="Garamond"/>
                <w:b/>
                <w:bCs/>
                <w:color w:val="auto"/>
                <w:szCs w:val="22"/>
                <w:lang w:bidi="fa-IR"/>
              </w:rPr>
              <w:t>Trans. Data Sci. Appl.</w:t>
            </w:r>
            <w:r w:rsidR="00467536">
              <w:rPr>
                <w:rFonts w:ascii="Garamond" w:hAnsi="Garamond"/>
                <w:b/>
                <w:bCs/>
                <w:color w:val="auto"/>
                <w:szCs w:val="22"/>
                <w:lang w:bidi="fa-IR"/>
              </w:rPr>
              <w:t xml:space="preserve"> </w:t>
            </w:r>
            <w:r w:rsidR="00C126BF" w:rsidRPr="00C126BF">
              <w:rPr>
                <w:rFonts w:ascii="Garamond" w:hAnsi="Garamond"/>
                <w:b/>
                <w:bCs/>
                <w:color w:val="auto"/>
                <w:szCs w:val="22"/>
                <w:lang w:bidi="fa-IR"/>
              </w:rPr>
              <w:t>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3F40DE0C"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r w:rsidRPr="00D14B7A">
              <w:rPr>
                <w:rFonts w:ascii="Garamond" w:eastAsiaTheme="minorHAnsi" w:hAnsi="Garamond" w:cs="XB Kayhan"/>
                <w:color w:val="000000"/>
                <w:sz w:val="20"/>
                <w:szCs w:val="20"/>
                <w:lang w:bidi="ar-SA"/>
              </w:rPr>
              <w:t xml:space="preserve">FirstName, LastName </w:t>
            </w:r>
            <w:proofErr w:type="gramStart"/>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proofErr w:type="gramEnd"/>
            <w:r w:rsidRPr="00D14B7A">
              <w:rPr>
                <w:rFonts w:ascii="Garamond" w:hAnsi="Garamond"/>
                <w:noProof/>
                <w:sz w:val="20"/>
                <w:szCs w:val="20"/>
                <w:lang w:bidi="ar-SA"/>
              </w:rPr>
              <w:drawing>
                <wp:inline distT="0" distB="0" distL="0" distR="0" wp14:anchorId="28625EE6" wp14:editId="4261E82B">
                  <wp:extent cx="167640" cy="167640"/>
                  <wp:effectExtent l="0" t="0" r="3810" b="3810"/>
                  <wp:docPr id="7" name="Picture 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r w:rsidR="00D63C01" w:rsidRPr="00D14B7A">
              <w:rPr>
                <w:rFonts w:ascii="Garamond" w:hAnsi="Garamond"/>
                <w:noProof/>
                <w:sz w:val="20"/>
                <w:szCs w:val="20"/>
                <w:lang w:bidi="ar-SA"/>
              </w:rPr>
              <w:drawing>
                <wp:inline distT="0" distB="0" distL="0" distR="0" wp14:anchorId="369352A5" wp14:editId="411480CE">
                  <wp:extent cx="167640" cy="167640"/>
                  <wp:effectExtent l="0" t="0" r="3810" b="3810"/>
                  <wp:docPr id="677547181" name="Picture 67754718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547181" name="Picture 677547181">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C75961">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C75961">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C75961">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Accepted:</w:t>
                  </w:r>
                  <w:r w:rsidR="009E64BB">
                    <w:rPr>
                      <w:rFonts w:ascii="Palatino Linotype" w:hAnsi="Palatino Linotype"/>
                      <w:i/>
                      <w:iCs/>
                      <w:sz w:val="17"/>
                      <w:szCs w:val="17"/>
                    </w:rPr>
                    <w:t>---</w:t>
                  </w:r>
                </w:p>
              </w:tc>
              <w:tc>
                <w:tcPr>
                  <w:tcW w:w="5960" w:type="dxa"/>
                </w:tcPr>
                <w:p w14:paraId="5CC61862" w14:textId="1BB9B5A1" w:rsidR="0080155B" w:rsidRPr="0080155B" w:rsidRDefault="0080155B" w:rsidP="00C75961">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 xml:space="preserve">&amp;  LastName, </w:t>
                  </w:r>
                  <w:r>
                    <w:rPr>
                      <w:rFonts w:ascii="Palatino Linotype" w:hAnsi="Palatino Linotype"/>
                    </w:rPr>
                    <w:t xml:space="preserve"> Initial</w:t>
                  </w:r>
                  <w:proofErr w:type="gramEnd"/>
                  <w:r>
                    <w:rPr>
                      <w:rFonts w:ascii="Palatino Linotype" w:hAnsi="Palatino Linotype"/>
                    </w:rPr>
                    <w:t xml:space="preserve"> First </w:t>
                  </w:r>
                  <w:proofErr w:type="gramStart"/>
                  <w:r>
                    <w:rPr>
                      <w:rFonts w:ascii="Palatino Linotype" w:hAnsi="Palatino Linotype"/>
                    </w:rPr>
                    <w:t>Name .</w:t>
                  </w:r>
                  <w:proofErr w:type="gramEnd"/>
                  <w:r>
                    <w:rPr>
                      <w:rFonts w:ascii="Palatino Linotype" w:hAnsi="Palatino Linotype"/>
                    </w:rPr>
                    <w:t xml:space="preserve"> (Date). Paper Title.</w:t>
                  </w:r>
                  <w:r w:rsidR="00C126BF">
                    <w:t xml:space="preserve"> </w:t>
                  </w:r>
                  <w:r w:rsidR="00D26A2F">
                    <w:t xml:space="preserve"> </w:t>
                  </w:r>
                  <w:r w:rsidR="004C598F" w:rsidRPr="004C598F">
                    <w:rPr>
                      <w:rFonts w:ascii="Palatino Linotype" w:hAnsi="Palatino Linotype"/>
                      <w:i/>
                      <w:iCs/>
                    </w:rPr>
                    <w:t>Transactions on Data Science with Applications</w:t>
                  </w:r>
                  <w:r w:rsidR="00C126BF">
                    <w:rPr>
                      <w:rFonts w:ascii="Palatino Linotype" w:hAnsi="Palatino Linotype"/>
                      <w:i/>
                      <w:iCs/>
                    </w:rPr>
                    <w:t>,</w:t>
                  </w:r>
                  <w:r w:rsidRPr="00DC7BAD">
                    <w:rPr>
                      <w:rFonts w:ascii="Palatino Linotype" w:hAnsi="Palatino Linotype"/>
                      <w:i/>
                      <w:iCs/>
                    </w:rPr>
                    <w:t xml:space="preserve">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32F64CE6"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31312E4D"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w:t>
            </w:r>
            <w:r w:rsidR="004C598F">
              <w:rPr>
                <w:rStyle w:val="AbstracttChar"/>
              </w:rPr>
              <w:t>300</w:t>
            </w:r>
            <w:r w:rsidRPr="00D14B7A">
              <w:rPr>
                <w:rStyle w:val="AbstracttChar"/>
              </w:rPr>
              <w:t xml:space="preserve">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534A06DA"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 xml:space="preserve">(Sentence case and followed by colon) followed by </w:t>
            </w:r>
            <w:r w:rsidR="004C598F">
              <w:rPr>
                <w:rFonts w:ascii="Garamond" w:hAnsi="Garamond"/>
              </w:rPr>
              <w:t>5</w:t>
            </w:r>
            <w:r w:rsidRPr="00C1356F">
              <w:rPr>
                <w:rFonts w:ascii="Garamond" w:hAnsi="Garamond"/>
              </w:rPr>
              <w:t xml:space="preserve">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w:t>
      </w:r>
      <w:proofErr w:type="gramStart"/>
      <w:r w:rsidRPr="00D14B7A">
        <w:t>1</w:t>
      </w:r>
      <w:r w:rsidR="00D800DD" w:rsidRPr="00D14B7A">
        <w:t>0</w:t>
      </w:r>
      <w:r w:rsidRPr="00D14B7A">
        <w:t xml:space="preserve"> point</w:t>
      </w:r>
      <w:proofErr w:type="gramEnd"/>
      <w:r w:rsidRPr="00D14B7A">
        <w:t xml:space="preserve"> font and their affiliations must be written in </w:t>
      </w:r>
      <w:r w:rsidR="00D800DD" w:rsidRPr="00D14B7A">
        <w:t xml:space="preserve">Garamond </w:t>
      </w:r>
      <w:proofErr w:type="gramStart"/>
      <w:r w:rsidRPr="00D14B7A">
        <w:t>9 point</w:t>
      </w:r>
      <w:proofErr w:type="gramEnd"/>
      <w:r w:rsidRPr="00D14B7A">
        <w:t xml:space="preserve"> font.</w:t>
      </w:r>
    </w:p>
    <w:p w14:paraId="4F22CDB8" w14:textId="68F120A9" w:rsidR="001103A1" w:rsidRPr="00D14B7A" w:rsidRDefault="001103A1" w:rsidP="00426704">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C17453">
      <w:pPr>
        <w:pStyle w:val="HEADING20"/>
      </w:pPr>
      <w:r w:rsidRPr="00D14B7A">
        <w:t>1.1</w:t>
      </w:r>
      <w:r w:rsidR="00476274" w:rsidRPr="00D14B7A">
        <w:t>|</w:t>
      </w:r>
      <w:r w:rsidRPr="00C17453">
        <w:t>Figures</w:t>
      </w:r>
      <w:r w:rsidRPr="00D14B7A">
        <w:t xml:space="preserve"> and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w:t>
      </w:r>
      <w:r w:rsidRPr="00D14B7A">
        <w:rPr>
          <w:rStyle w:val="BODYChar"/>
        </w:rPr>
        <w:lastRenderedPageBreak/>
        <w:t xml:space="preserve">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1">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05pt;height:65.75pt;mso-width-percent:0;mso-height-percent:0;mso-width-percent:0;mso-height-percent:0" o:ole="">
                  <v:imagedata r:id="rId12" o:title=""/>
                </v:shape>
                <o:OLEObject Type="Embed" ProgID="Equation.DSMT4" ShapeID="_x0000_i1025" DrawAspect="Content" ObjectID="_1849803357" r:id="rId13"/>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r w:rsidR="00FC1F0A" w:rsidRPr="00D14B7A">
        <w:t xml:space="preserve">Where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25pt;height:13.75pt;mso-width-percent:0;mso-height-percent:0;mso-width-percent:0;mso-height-percent:0" o:ole="">
            <v:imagedata r:id="rId14" o:title=""/>
          </v:shape>
          <o:OLEObject Type="Embed" ProgID="Equation.DSMT4" ShapeID="_x0000_i1026" DrawAspect="Content" ObjectID="_1849803358" r:id="rId15"/>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lastRenderedPageBreak/>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6"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7"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8"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0" w:name="_Hlk163727093"/>
      <w:r w:rsidRPr="00BD5755">
        <w:t xml:space="preserve">Copy and paste the following link: </w:t>
      </w:r>
      <w:bookmarkStart w:id="1" w:name="_Hlk163727150"/>
      <w:bookmarkEnd w:id="0"/>
      <w:r w:rsidRPr="00BD5755">
        <w:t>"</w:t>
      </w:r>
      <w:bookmarkEnd w:id="1"/>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t xml:space="preserve">In the latest version of Mendeley, install the Mendeley cite Plugin, click on Citation Settings-&gt;Change citation style-&gt; add a custom style. Then Copy and paste the following link: </w:t>
      </w:r>
      <w:r w:rsidRPr="00BD5755">
        <w:lastRenderedPageBreak/>
        <w:t>"</w:t>
      </w:r>
      <w:hyperlink r:id="rId19"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20"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Liao, H., &amp; Xu, Z. (2017). Hesitant fuzzy decision making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1"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r w:rsidR="00FC1F0A" w:rsidRPr="00E92783">
        <w:t xml:space="preserve">Hakani Raj, A. (2010, May). Development of an intelligent sensor based inspection robot for closed environment. </w:t>
      </w:r>
      <w:r w:rsidR="00FC1F0A" w:rsidRPr="00E92783">
        <w:rPr>
          <w:i/>
          <w:iCs/>
        </w:rPr>
        <w:t>Proceedings of the 2015 5th Nirma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2"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5EE199A5"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67D02E51" w14:textId="77777777" w:rsidR="006173C9" w:rsidRPr="00D14B7A" w:rsidRDefault="006173C9" w:rsidP="00706433">
      <w:pPr>
        <w:pStyle w:val="BODY0"/>
        <w:ind w:left="0"/>
      </w:pPr>
    </w:p>
    <w:sectPr w:rsidR="006173C9" w:rsidRPr="00D14B7A" w:rsidSect="001F35DC">
      <w:headerReference w:type="even" r:id="rId23"/>
      <w:headerReference w:type="default" r:id="rId24"/>
      <w:footerReference w:type="even" r:id="rId25"/>
      <w:footerReference w:type="default" r:id="rId26"/>
      <w:footerReference w:type="first" r:id="rId27"/>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6F9B1" w14:textId="77777777" w:rsidR="00B92777" w:rsidRPr="00FE73CA" w:rsidRDefault="00B92777" w:rsidP="00FA44F9">
      <w:r w:rsidRPr="00FE73CA">
        <w:separator/>
      </w:r>
    </w:p>
  </w:endnote>
  <w:endnote w:type="continuationSeparator" w:id="0">
    <w:p w14:paraId="70E68F78" w14:textId="77777777" w:rsidR="00B92777" w:rsidRPr="00FE73CA" w:rsidRDefault="00B92777" w:rsidP="00FA44F9">
      <w:r w:rsidRPr="00FE73CA">
        <w:continuationSeparator/>
      </w:r>
    </w:p>
  </w:endnote>
  <w:endnote w:type="continuationNotice" w:id="1">
    <w:p w14:paraId="1CEE925C" w14:textId="77777777" w:rsidR="00B92777" w:rsidRDefault="00B92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Zar">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Nirmala UI"/>
    <w:panose1 w:val="00000000000000000000"/>
    <w:charset w:val="00"/>
    <w:family w:val="modern"/>
    <w:notTrueType/>
    <w:pitch w:val="variable"/>
    <w:sig w:usb0="00020003" w:usb1="00000000" w:usb2="00000000" w:usb3="00000000" w:csb0="00000001" w:csb1="00000000"/>
  </w:font>
  <w:font w:name="XB Kayhan">
    <w:altName w:val="Arial"/>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charset w:val="00"/>
    <w:family w:val="auto"/>
    <w:pitch w:val="variable"/>
    <w:sig w:usb0="00002003" w:usb1="00000000" w:usb2="00000000" w:usb3="00000000" w:csb0="00000041" w:csb1="00000000"/>
  </w:font>
  <w:font w:name="IRNazanin">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itra">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panose1 w:val="00000400000000000000"/>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panose1 w:val="02040503050201020203"/>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BA1AB" w14:textId="77777777" w:rsidR="00B92777" w:rsidRPr="00FE73CA" w:rsidRDefault="00B92777" w:rsidP="00FA44F9">
      <w:pPr>
        <w:bidi w:val="0"/>
      </w:pPr>
      <w:r w:rsidRPr="00FE73CA">
        <w:separator/>
      </w:r>
    </w:p>
  </w:footnote>
  <w:footnote w:type="continuationSeparator" w:id="0">
    <w:p w14:paraId="47843249" w14:textId="77777777" w:rsidR="00B92777" w:rsidRPr="00FE73CA" w:rsidRDefault="00B92777" w:rsidP="00FA44F9">
      <w:r w:rsidRPr="00FE73CA">
        <w:continuationSeparator/>
      </w:r>
    </w:p>
  </w:footnote>
  <w:footnote w:type="continuationNotice" w:id="1">
    <w:p w14:paraId="08030403" w14:textId="77777777" w:rsidR="00B92777" w:rsidRPr="00FE73CA" w:rsidRDefault="00B92777"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tl/>
      </w:rPr>
      <w:id w:val="-1200926988"/>
      <w:docPartObj>
        <w:docPartGallery w:val="Page Numbers (Top of Page)"/>
        <w:docPartUnique/>
      </w:docPartObj>
    </w:sdtPr>
    <w:sdtContent>
      <w:p w14:paraId="30B67E5E" w14:textId="1911ACD8"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00783B9B">
          <w:rPr>
            <w:rStyle w:val="PageNumber"/>
            <w:rFonts w:ascii="Garamond" w:hAnsi="Garamond" w:cstheme="majorBidi"/>
            <w:b/>
            <w:bCs/>
            <w:noProof/>
            <w:sz w:val="18"/>
            <w:szCs w:val="18"/>
            <w:rtl/>
          </w:rPr>
          <w:t>4</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000000"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2085369241"/>
      <w:docPartObj>
        <w:docPartGallery w:val="Page Numbers (Top of Page)"/>
        <w:docPartUnique/>
      </w:docPartObj>
    </w:sdtPr>
    <w:sdtContent>
      <w:p w14:paraId="34E26AB8" w14:textId="439FED48"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00783B9B">
          <w:rPr>
            <w:rFonts w:ascii="Garamond" w:hAnsi="Garamond" w:cstheme="majorBidi"/>
            <w:b/>
            <w:bCs/>
            <w:noProof/>
            <w:sz w:val="18"/>
            <w:szCs w:val="18"/>
            <w:rtl/>
          </w:rPr>
          <w:t>3</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7CE9DC21" w:rsidR="00690F51" w:rsidRPr="00690F51" w:rsidRDefault="00000000" w:rsidP="00CE17EF">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Author's LastName|</w:t>
    </w:r>
    <w:r w:rsidR="00DE1BEC" w:rsidRPr="00DE1BEC">
      <w:t xml:space="preserve"> </w:t>
    </w:r>
    <w:r w:rsidR="00DE1BEC" w:rsidRPr="00DE1BEC">
      <w:rPr>
        <w:rFonts w:ascii="Garamond" w:eastAsia="Times New Roman" w:hAnsi="Garamond" w:cs="Times New Roman"/>
        <w:b/>
        <w:bCs/>
        <w:color w:val="767171" w:themeColor="background2" w:themeShade="80"/>
        <w:sz w:val="18"/>
        <w:szCs w:val="18"/>
      </w:rPr>
      <w:t>Trans. Data Sci. Appl.</w:t>
    </w:r>
    <w:r w:rsidR="00467536">
      <w:rPr>
        <w:rFonts w:ascii="Garamond" w:eastAsia="Times New Roman" w:hAnsi="Garamond" w:cs="Times New Roman"/>
        <w:b/>
        <w:bCs/>
        <w:color w:val="767171" w:themeColor="background2" w:themeShade="80"/>
        <w:sz w:val="18"/>
        <w:szCs w:val="18"/>
      </w:rPr>
      <w:t xml:space="preserve"> </w:t>
    </w:r>
    <w:r w:rsidR="00690F51" w:rsidRPr="00690F51">
      <w:rPr>
        <w:rFonts w:ascii="Garamond" w:eastAsia="Times New Roman" w:hAnsi="Garamond" w:cs="Times New Roman"/>
        <w:b/>
        <w:bCs/>
        <w:color w:val="767171" w:themeColor="background2" w:themeShade="80"/>
        <w:sz w:val="18"/>
        <w:szCs w:val="18"/>
      </w:rPr>
      <w:t>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1913083411">
    <w:abstractNumId w:val="0"/>
  </w:num>
  <w:num w:numId="2" w16cid:durableId="225995920">
    <w:abstractNumId w:val="12"/>
  </w:num>
  <w:num w:numId="3" w16cid:durableId="276911961">
    <w:abstractNumId w:val="10"/>
  </w:num>
  <w:num w:numId="4" w16cid:durableId="602226068">
    <w:abstractNumId w:val="5"/>
  </w:num>
  <w:num w:numId="5" w16cid:durableId="1518084678">
    <w:abstractNumId w:val="6"/>
  </w:num>
  <w:num w:numId="6" w16cid:durableId="1317494547">
    <w:abstractNumId w:val="15"/>
  </w:num>
  <w:num w:numId="7" w16cid:durableId="1353727111">
    <w:abstractNumId w:val="18"/>
  </w:num>
  <w:num w:numId="8" w16cid:durableId="1390880685">
    <w:abstractNumId w:val="17"/>
  </w:num>
  <w:num w:numId="9" w16cid:durableId="1455097080">
    <w:abstractNumId w:val="9"/>
  </w:num>
  <w:num w:numId="10" w16cid:durableId="2133862241">
    <w:abstractNumId w:val="2"/>
  </w:num>
  <w:num w:numId="11" w16cid:durableId="652491285">
    <w:abstractNumId w:val="1"/>
  </w:num>
  <w:num w:numId="12" w16cid:durableId="1176185466">
    <w:abstractNumId w:val="3"/>
  </w:num>
  <w:num w:numId="13" w16cid:durableId="266738464">
    <w:abstractNumId w:val="8"/>
  </w:num>
  <w:num w:numId="14" w16cid:durableId="1503280491">
    <w:abstractNumId w:val="16"/>
  </w:num>
  <w:num w:numId="15" w16cid:durableId="2141683623">
    <w:abstractNumId w:val="4"/>
  </w:num>
  <w:num w:numId="16" w16cid:durableId="202327970">
    <w:abstractNumId w:val="7"/>
  </w:num>
  <w:num w:numId="17" w16cid:durableId="1549759258">
    <w:abstractNumId w:val="14"/>
  </w:num>
  <w:num w:numId="18" w16cid:durableId="456027747">
    <w:abstractNumId w:val="13"/>
  </w:num>
  <w:num w:numId="19" w16cid:durableId="817645514">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2218"/>
    <w:rsid w:val="000859BB"/>
    <w:rsid w:val="00085D56"/>
    <w:rsid w:val="00086ABE"/>
    <w:rsid w:val="00087071"/>
    <w:rsid w:val="00087B2D"/>
    <w:rsid w:val="00093CB8"/>
    <w:rsid w:val="00094CF1"/>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B0B"/>
    <w:rsid w:val="001B5DC1"/>
    <w:rsid w:val="001B717A"/>
    <w:rsid w:val="001B740D"/>
    <w:rsid w:val="001C05E2"/>
    <w:rsid w:val="001C22E6"/>
    <w:rsid w:val="001C3359"/>
    <w:rsid w:val="001C4319"/>
    <w:rsid w:val="001C4F08"/>
    <w:rsid w:val="001C4FCE"/>
    <w:rsid w:val="001C563B"/>
    <w:rsid w:val="001D0F5F"/>
    <w:rsid w:val="001D4E37"/>
    <w:rsid w:val="001E170B"/>
    <w:rsid w:val="001E3767"/>
    <w:rsid w:val="001E4081"/>
    <w:rsid w:val="001E48AD"/>
    <w:rsid w:val="001E71F5"/>
    <w:rsid w:val="001E7230"/>
    <w:rsid w:val="001F138D"/>
    <w:rsid w:val="001F35DC"/>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568F0"/>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B0791"/>
    <w:rsid w:val="002B2846"/>
    <w:rsid w:val="002B4A70"/>
    <w:rsid w:val="002B5067"/>
    <w:rsid w:val="002B52A4"/>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245C"/>
    <w:rsid w:val="00442CE6"/>
    <w:rsid w:val="004437B9"/>
    <w:rsid w:val="004462FC"/>
    <w:rsid w:val="004474B3"/>
    <w:rsid w:val="00447725"/>
    <w:rsid w:val="004501BF"/>
    <w:rsid w:val="0045552B"/>
    <w:rsid w:val="00455D03"/>
    <w:rsid w:val="00466DEF"/>
    <w:rsid w:val="00467536"/>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380"/>
    <w:rsid w:val="004B3623"/>
    <w:rsid w:val="004B3954"/>
    <w:rsid w:val="004B3BBF"/>
    <w:rsid w:val="004B4D85"/>
    <w:rsid w:val="004B5E29"/>
    <w:rsid w:val="004B5E60"/>
    <w:rsid w:val="004C012B"/>
    <w:rsid w:val="004C14DC"/>
    <w:rsid w:val="004C1FCD"/>
    <w:rsid w:val="004C22B1"/>
    <w:rsid w:val="004C4603"/>
    <w:rsid w:val="004C5084"/>
    <w:rsid w:val="004C598F"/>
    <w:rsid w:val="004D1FF4"/>
    <w:rsid w:val="004E0EBF"/>
    <w:rsid w:val="004E39F0"/>
    <w:rsid w:val="004E7805"/>
    <w:rsid w:val="004F1D26"/>
    <w:rsid w:val="004F358A"/>
    <w:rsid w:val="004F515E"/>
    <w:rsid w:val="004F5B01"/>
    <w:rsid w:val="004F7422"/>
    <w:rsid w:val="004F7E2D"/>
    <w:rsid w:val="0050005A"/>
    <w:rsid w:val="005007D9"/>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84F"/>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6661"/>
    <w:rsid w:val="006D6870"/>
    <w:rsid w:val="006E0733"/>
    <w:rsid w:val="006E3238"/>
    <w:rsid w:val="006E58E8"/>
    <w:rsid w:val="006F014A"/>
    <w:rsid w:val="006F01F8"/>
    <w:rsid w:val="006F142B"/>
    <w:rsid w:val="006F64AA"/>
    <w:rsid w:val="006F714D"/>
    <w:rsid w:val="006F761C"/>
    <w:rsid w:val="006F7E6C"/>
    <w:rsid w:val="006F7FC0"/>
    <w:rsid w:val="00704250"/>
    <w:rsid w:val="0070608A"/>
    <w:rsid w:val="00706433"/>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3B9B"/>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777"/>
    <w:rsid w:val="00B92B58"/>
    <w:rsid w:val="00B9314A"/>
    <w:rsid w:val="00B948C8"/>
    <w:rsid w:val="00B9697E"/>
    <w:rsid w:val="00B97DEE"/>
    <w:rsid w:val="00BA0CF5"/>
    <w:rsid w:val="00BA2BF5"/>
    <w:rsid w:val="00BA3AC5"/>
    <w:rsid w:val="00BA585D"/>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6BF"/>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70A1"/>
    <w:rsid w:val="00C70BB6"/>
    <w:rsid w:val="00C71189"/>
    <w:rsid w:val="00C7496A"/>
    <w:rsid w:val="00C74DB4"/>
    <w:rsid w:val="00C7573A"/>
    <w:rsid w:val="00C75961"/>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17EF"/>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748"/>
    <w:rsid w:val="00D14B7A"/>
    <w:rsid w:val="00D207A1"/>
    <w:rsid w:val="00D216B7"/>
    <w:rsid w:val="00D2254C"/>
    <w:rsid w:val="00D25F03"/>
    <w:rsid w:val="00D26A2F"/>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3C01"/>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1BEC"/>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13FC"/>
    <w:rsid w:val="00F33B62"/>
    <w:rsid w:val="00F35C9A"/>
    <w:rsid w:val="00F35F62"/>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2">
    <w:name w:val="Unresolved Mention2"/>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hyperlink" Target="https://drive.google.com/file/d/10QZBS_E66Z4UTNdP5GhoR5dfsaGe2Jvw/view?usp=sharing"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doi.org/10.1007/978-3-319-76810-6_3"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hyperlink" Target="https://drive.google.com/file/d/1uurtjew-arbqOY2Gz9phWYqzR_ssl7F1/view?usp=sharin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rive.google.com/file/d/18RGWXRr_r2tx6CpUg9c6uV0-S1X9Iu4X/view?usp=sharing" TargetMode="External"/><Relationship Id="rId20" Type="http://schemas.openxmlformats.org/officeDocument/2006/relationships/hyperlink" Target="https://doi.org/10.1016/j.engstruct.2016.01.03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csl.mendeley.com/styles/699351941/REA" TargetMode="External"/><Relationship Id="rId4" Type="http://schemas.openxmlformats.org/officeDocument/2006/relationships/settings" Target="settings.xml"/><Relationship Id="rId9" Type="http://schemas.openxmlformats.org/officeDocument/2006/relationships/hyperlink" Target="https://orcid.org/0000-0000-0000-0000" TargetMode="External"/><Relationship Id="rId14" Type="http://schemas.openxmlformats.org/officeDocument/2006/relationships/image" Target="media/image5.wmf"/><Relationship Id="rId22" Type="http://schemas.openxmlformats.org/officeDocument/2006/relationships/hyperlink" Target="https://blog.nasm.org/workout-and-nutrition-timing" TargetMode="External"/><Relationship Id="rId27"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FF93894E-D125-4158-9488-F9BA0DD36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Pages>
  <Words>1501</Words>
  <Characters>8562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user</cp:lastModifiedBy>
  <cp:revision>6</cp:revision>
  <cp:lastPrinted>2024-04-24T06:47:00Z</cp:lastPrinted>
  <dcterms:created xsi:type="dcterms:W3CDTF">2025-08-16T09:25:00Z</dcterms:created>
  <dcterms:modified xsi:type="dcterms:W3CDTF">2026-09-01T17:59:00Z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